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01E6" w14:textId="18D1884A" w:rsidR="00C06EFC" w:rsidRDefault="0043440A" w:rsidP="0043440A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２０</w:t>
      </w:r>
      <w:r w:rsidR="00C06EFC" w:rsidRPr="0043440A">
        <w:rPr>
          <w:rFonts w:ascii="ＭＳ 明朝" w:eastAsia="ＭＳ 明朝" w:hAnsi="ＭＳ 明朝" w:hint="eastAsia"/>
          <w:color w:val="000000" w:themeColor="text1"/>
        </w:rPr>
        <w:t>●●年●月●日</w:t>
      </w:r>
    </w:p>
    <w:p w14:paraId="63886C96" w14:textId="77777777" w:rsidR="004E2822" w:rsidRDefault="004E2822" w:rsidP="004E2822">
      <w:pPr>
        <w:jc w:val="right"/>
        <w:rPr>
          <w:sz w:val="22"/>
        </w:rPr>
      </w:pPr>
      <w:r>
        <w:rPr>
          <w:sz w:val="22"/>
        </w:rPr>
        <w:t>(Year/ Month/ Day)</w:t>
      </w:r>
    </w:p>
    <w:p w14:paraId="615F058C" w14:textId="77777777" w:rsidR="00C06EFC" w:rsidRPr="0043440A" w:rsidRDefault="00C06EFC" w:rsidP="00C610AE">
      <w:pPr>
        <w:rPr>
          <w:rFonts w:ascii="ＭＳ 明朝" w:eastAsia="ＭＳ 明朝" w:hAnsi="ＭＳ 明朝"/>
          <w:color w:val="000000" w:themeColor="text1"/>
        </w:rPr>
      </w:pPr>
    </w:p>
    <w:p w14:paraId="504BF2FA" w14:textId="0E8CC2F9" w:rsidR="00C610AE" w:rsidRPr="0043440A" w:rsidRDefault="00C610AE" w:rsidP="00C610AE">
      <w:pPr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関西学院大学</w:t>
      </w:r>
      <w:r w:rsidR="00EB6A45">
        <w:rPr>
          <w:rFonts w:ascii="ＭＳ 明朝" w:eastAsia="ＭＳ 明朝" w:hAnsi="ＭＳ 明朝" w:hint="eastAsia"/>
          <w:color w:val="000000" w:themeColor="text1"/>
        </w:rPr>
        <w:t>経営戦略研究会</w:t>
      </w:r>
    </w:p>
    <w:p w14:paraId="4082D463" w14:textId="761ABE24" w:rsidR="001912F8" w:rsidRDefault="00C610AE" w:rsidP="001912F8">
      <w:pPr>
        <w:ind w:firstLineChars="100" w:firstLine="197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研究会誌編集委員会　御中</w:t>
      </w:r>
    </w:p>
    <w:p w14:paraId="02044F3E" w14:textId="31A4F2C5" w:rsidR="001912F8" w:rsidRPr="001912F8" w:rsidRDefault="006C6639" w:rsidP="00B25092">
      <w:pPr>
        <w:ind w:firstLineChars="100" w:firstLine="197"/>
        <w:rPr>
          <w:rFonts w:ascii="Times New Roman" w:eastAsia="ＭＳ 明朝" w:hAnsi="Times New Roman" w:cs="Times New Roman"/>
          <w:color w:val="000000" w:themeColor="text1"/>
        </w:rPr>
      </w:pPr>
      <w:r w:rsidRPr="00174502">
        <w:rPr>
          <w:rFonts w:ascii="Times New Roman" w:eastAsia="ＭＳ 明朝" w:hAnsi="Times New Roman" w:cs="Times New Roman" w:hint="eastAsia"/>
          <w:color w:val="000000" w:themeColor="text1"/>
        </w:rPr>
        <w:t>IBA</w:t>
      </w:r>
      <w:r w:rsidRPr="00174502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B25092" w:rsidRPr="00174502">
        <w:rPr>
          <w:rFonts w:ascii="Times New Roman" w:eastAsia="ＭＳ 明朝" w:hAnsi="Times New Roman" w:cs="Times New Roman"/>
          <w:color w:val="000000" w:themeColor="text1"/>
        </w:rPr>
        <w:t>J</w:t>
      </w:r>
      <w:r w:rsidR="00B25092">
        <w:rPr>
          <w:rFonts w:ascii="Times New Roman" w:eastAsia="ＭＳ 明朝" w:hAnsi="Times New Roman" w:cs="Times New Roman"/>
          <w:color w:val="000000" w:themeColor="text1"/>
        </w:rPr>
        <w:t xml:space="preserve">ournal </w:t>
      </w:r>
      <w:r w:rsidR="001912F8" w:rsidRPr="001912F8">
        <w:rPr>
          <w:rFonts w:ascii="Times New Roman" w:eastAsia="ＭＳ 明朝" w:hAnsi="Times New Roman" w:cs="Times New Roman"/>
          <w:color w:val="000000" w:themeColor="text1"/>
        </w:rPr>
        <w:t>Editorial Committee</w:t>
      </w:r>
    </w:p>
    <w:p w14:paraId="64431841" w14:textId="1FDE9D0A" w:rsidR="004E2822" w:rsidRPr="002D09CB" w:rsidRDefault="004E2822" w:rsidP="004E2822">
      <w:pPr>
        <w:ind w:firstLineChars="100" w:firstLine="197"/>
        <w:rPr>
          <w:rFonts w:ascii="Times New Roman" w:eastAsia="ＭＳ 明朝" w:hAnsi="Times New Roman" w:cs="Times New Roman"/>
          <w:color w:val="000000" w:themeColor="text1"/>
        </w:rPr>
      </w:pPr>
      <w:r w:rsidRPr="002D09CB">
        <w:rPr>
          <w:rFonts w:ascii="Times New Roman" w:eastAsia="ＭＳ 明朝" w:hAnsi="Times New Roman" w:cs="Times New Roman"/>
          <w:color w:val="000000" w:themeColor="text1"/>
        </w:rPr>
        <w:t>Association for the Study of Business and Accounting</w:t>
      </w:r>
    </w:p>
    <w:p w14:paraId="3A3B4600" w14:textId="76171A36" w:rsidR="004E2822" w:rsidRPr="004E2822" w:rsidRDefault="004E2822" w:rsidP="004E2822">
      <w:pPr>
        <w:ind w:firstLineChars="100" w:firstLine="197"/>
        <w:rPr>
          <w:rFonts w:ascii="Times New Roman" w:eastAsia="ＭＳ 明朝" w:hAnsi="Times New Roman" w:cs="Times New Roman"/>
          <w:color w:val="000000" w:themeColor="text1"/>
        </w:rPr>
      </w:pPr>
      <w:proofErr w:type="spellStart"/>
      <w:r>
        <w:rPr>
          <w:rFonts w:ascii="Times New Roman" w:eastAsia="ＭＳ 明朝" w:hAnsi="Times New Roman" w:cs="Times New Roman" w:hint="eastAsia"/>
          <w:color w:val="000000" w:themeColor="text1"/>
        </w:rPr>
        <w:t>Kwansei</w:t>
      </w:r>
      <w:proofErr w:type="spellEnd"/>
      <w:r>
        <w:rPr>
          <w:rFonts w:ascii="Times New Roman" w:eastAsia="ＭＳ 明朝" w:hAnsi="Times New Roman" w:cs="Times New Roman" w:hint="eastAsia"/>
          <w:color w:val="000000" w:themeColor="text1"/>
        </w:rPr>
        <w:t xml:space="preserve"> </w:t>
      </w:r>
      <w:proofErr w:type="spellStart"/>
      <w:r>
        <w:rPr>
          <w:rFonts w:ascii="Times New Roman" w:eastAsia="ＭＳ 明朝" w:hAnsi="Times New Roman" w:cs="Times New Roman" w:hint="eastAsia"/>
          <w:color w:val="000000" w:themeColor="text1"/>
        </w:rPr>
        <w:t>Gakuin</w:t>
      </w:r>
      <w:proofErr w:type="spellEnd"/>
      <w:r>
        <w:rPr>
          <w:rFonts w:ascii="Times New Roman" w:eastAsia="ＭＳ 明朝" w:hAnsi="Times New Roman" w:cs="Times New Roman" w:hint="eastAsia"/>
          <w:color w:val="000000" w:themeColor="text1"/>
        </w:rPr>
        <w:t xml:space="preserve"> University</w:t>
      </w:r>
    </w:p>
    <w:p w14:paraId="513E354F" w14:textId="5A900B16" w:rsidR="00C06EFC" w:rsidRPr="0043440A" w:rsidRDefault="00C06EFC">
      <w:pPr>
        <w:rPr>
          <w:rFonts w:ascii="ＭＳ 明朝" w:eastAsia="ＭＳ 明朝" w:hAnsi="ＭＳ 明朝"/>
          <w:color w:val="000000" w:themeColor="text1"/>
        </w:rPr>
      </w:pPr>
    </w:p>
    <w:p w14:paraId="630640B4" w14:textId="7AFD65A8" w:rsidR="00C06EFC" w:rsidRDefault="00C06EFC" w:rsidP="00C06EFC">
      <w:pPr>
        <w:ind w:firstLineChars="3069" w:firstLine="6039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関西学院大学経営戦略研究科</w:t>
      </w:r>
    </w:p>
    <w:p w14:paraId="6631E487" w14:textId="02EF85CE" w:rsidR="001912F8" w:rsidRPr="001912F8" w:rsidRDefault="001912F8" w:rsidP="00C06EFC">
      <w:pPr>
        <w:ind w:firstLineChars="3069" w:firstLine="6039"/>
        <w:rPr>
          <w:rFonts w:ascii="Times New Roman" w:eastAsia="ＭＳ 明朝" w:hAnsi="Times New Roman" w:cs="Times New Roman"/>
          <w:color w:val="000000" w:themeColor="text1"/>
        </w:rPr>
      </w:pPr>
      <w:r w:rsidRPr="001912F8">
        <w:rPr>
          <w:rFonts w:ascii="Times New Roman" w:eastAsia="ＭＳ 明朝" w:hAnsi="Times New Roman" w:cs="Times New Roman"/>
          <w:color w:val="000000" w:themeColor="text1"/>
        </w:rPr>
        <w:t>Institute of Business and Accounting</w:t>
      </w:r>
    </w:p>
    <w:p w14:paraId="39ECD048" w14:textId="44EB2D3E" w:rsidR="001912F8" w:rsidRDefault="001912F8" w:rsidP="00C06EFC">
      <w:pPr>
        <w:ind w:firstLineChars="3069" w:firstLine="6039"/>
        <w:rPr>
          <w:rFonts w:ascii="Times New Roman" w:eastAsia="ＭＳ 明朝" w:hAnsi="Times New Roman" w:cs="Times New Roman"/>
          <w:color w:val="000000" w:themeColor="text1"/>
        </w:rPr>
      </w:pPr>
      <w:proofErr w:type="spellStart"/>
      <w:r w:rsidRPr="001912F8">
        <w:rPr>
          <w:rFonts w:ascii="Times New Roman" w:eastAsia="ＭＳ 明朝" w:hAnsi="Times New Roman" w:cs="Times New Roman"/>
          <w:color w:val="000000" w:themeColor="text1"/>
        </w:rPr>
        <w:t>Kwansei</w:t>
      </w:r>
      <w:proofErr w:type="spellEnd"/>
      <w:r w:rsidRPr="001912F8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proofErr w:type="spellStart"/>
      <w:r w:rsidRPr="001912F8">
        <w:rPr>
          <w:rFonts w:ascii="Times New Roman" w:eastAsia="ＭＳ 明朝" w:hAnsi="Times New Roman" w:cs="Times New Roman"/>
          <w:color w:val="000000" w:themeColor="text1"/>
        </w:rPr>
        <w:t>Gakuin</w:t>
      </w:r>
      <w:proofErr w:type="spellEnd"/>
      <w:r w:rsidRPr="001912F8">
        <w:rPr>
          <w:rFonts w:ascii="Times New Roman" w:eastAsia="ＭＳ 明朝" w:hAnsi="Times New Roman" w:cs="Times New Roman"/>
          <w:color w:val="000000" w:themeColor="text1"/>
        </w:rPr>
        <w:t xml:space="preserve"> University</w:t>
      </w:r>
    </w:p>
    <w:p w14:paraId="0D336FA7" w14:textId="77777777" w:rsidR="001912F8" w:rsidRPr="001912F8" w:rsidRDefault="001912F8" w:rsidP="00C06EFC">
      <w:pPr>
        <w:ind w:firstLineChars="3069" w:firstLine="6039"/>
        <w:rPr>
          <w:rFonts w:ascii="Times New Roman" w:eastAsia="ＭＳ 明朝" w:hAnsi="Times New Roman" w:cs="Times New Roman"/>
          <w:color w:val="000000" w:themeColor="text1"/>
        </w:rPr>
      </w:pPr>
    </w:p>
    <w:p w14:paraId="2F27518D" w14:textId="77777777" w:rsidR="001912F8" w:rsidRDefault="004E2822" w:rsidP="001912F8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E2822">
        <w:rPr>
          <w:rFonts w:ascii="Times New Roman" w:eastAsia="ＭＳ 明朝" w:hAnsi="Times New Roman" w:cs="Times New Roman"/>
          <w:color w:val="000000" w:themeColor="text1"/>
          <w:sz w:val="24"/>
          <w:szCs w:val="24"/>
          <w:u w:val="single"/>
        </w:rPr>
        <w:t>Name</w:t>
      </w:r>
      <w:r w:rsidRPr="004E2822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u w:val="single"/>
        </w:rPr>
        <w:t>：</w:t>
      </w:r>
      <w:r w:rsidRPr="004E2822">
        <w:rPr>
          <w:rFonts w:ascii="ＭＳ 明朝" w:eastAsia="ＭＳ 明朝" w:hAnsi="ＭＳ 明朝" w:hint="eastAsia"/>
          <w:color w:val="000000" w:themeColor="text1"/>
          <w:u w:val="single"/>
        </w:rPr>
        <w:t xml:space="preserve">　 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</w:t>
      </w:r>
      <w:r w:rsidR="001912F8">
        <w:rPr>
          <w:rFonts w:ascii="ＭＳ 明朝" w:eastAsia="ＭＳ 明朝" w:hAnsi="ＭＳ 明朝" w:hint="eastAsia"/>
          <w:color w:val="000000" w:themeColor="text1"/>
          <w:u w:val="single"/>
        </w:rPr>
        <w:t xml:space="preserve"> </w:t>
      </w:r>
      <w:r w:rsidR="001912F8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</w:p>
    <w:p w14:paraId="73F41E18" w14:textId="4E5F0A9F" w:rsidR="001912F8" w:rsidRPr="001912F8" w:rsidRDefault="001912F8" w:rsidP="001912F8">
      <w:pPr>
        <w:jc w:val="right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(</w:t>
      </w:r>
      <w:r w:rsidRPr="001912F8"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Please sign your own signature</w:t>
      </w:r>
      <w:r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)</w:t>
      </w:r>
    </w:p>
    <w:p w14:paraId="330786C6" w14:textId="77777777" w:rsidR="004E2822" w:rsidRPr="0043440A" w:rsidRDefault="004E2822">
      <w:pPr>
        <w:rPr>
          <w:rFonts w:ascii="ＭＳ 明朝" w:eastAsia="ＭＳ 明朝" w:hAnsi="ＭＳ 明朝"/>
          <w:color w:val="000000" w:themeColor="text1"/>
        </w:rPr>
      </w:pPr>
    </w:p>
    <w:p w14:paraId="116F8A64" w14:textId="68F7D073" w:rsidR="00C610AE" w:rsidRPr="005541A7" w:rsidRDefault="004E2822" w:rsidP="00C610AE">
      <w:pPr>
        <w:jc w:val="center"/>
        <w:rPr>
          <w:rFonts w:ascii="Times New Roman" w:eastAsia="ＭＳ 明朝" w:hAnsi="Times New Roman" w:cs="Times New Roman"/>
          <w:b/>
          <w:color w:val="000000" w:themeColor="text1"/>
          <w:spacing w:val="20"/>
          <w:sz w:val="36"/>
          <w:szCs w:val="36"/>
          <w:u w:val="single"/>
        </w:rPr>
      </w:pPr>
      <w:r w:rsidRPr="005541A7">
        <w:rPr>
          <w:rFonts w:ascii="Times New Roman" w:eastAsia="ＭＳ 明朝" w:hAnsi="Times New Roman" w:cs="Times New Roman"/>
          <w:b/>
          <w:color w:val="000000" w:themeColor="text1"/>
          <w:spacing w:val="20"/>
          <w:sz w:val="36"/>
          <w:szCs w:val="36"/>
          <w:u w:val="single"/>
        </w:rPr>
        <w:t>Letter of Recommendation</w:t>
      </w:r>
    </w:p>
    <w:p w14:paraId="649047A9" w14:textId="77777777" w:rsidR="003617FD" w:rsidRPr="0043440A" w:rsidRDefault="003617FD">
      <w:pPr>
        <w:rPr>
          <w:rFonts w:ascii="ＭＳ 明朝" w:eastAsia="ＭＳ 明朝" w:hAnsi="ＭＳ 明朝"/>
          <w:color w:val="000000" w:themeColor="text1"/>
        </w:rPr>
      </w:pPr>
    </w:p>
    <w:p w14:paraId="07461AE1" w14:textId="165B47A7" w:rsidR="00C06EFC" w:rsidRDefault="00C06EFC">
      <w:pPr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下記の論文の『</w:t>
      </w:r>
      <w:r w:rsidR="00C610AE" w:rsidRPr="0043440A">
        <w:rPr>
          <w:rFonts w:ascii="ＭＳ 明朝" w:eastAsia="ＭＳ 明朝" w:hAnsi="ＭＳ 明朝" w:hint="eastAsia"/>
          <w:color w:val="000000" w:themeColor="text1"/>
        </w:rPr>
        <w:t>経営戦略研究』</w:t>
      </w:r>
      <w:r w:rsidR="003617FD" w:rsidRPr="0043440A">
        <w:rPr>
          <w:rFonts w:ascii="ＭＳ 明朝" w:eastAsia="ＭＳ 明朝" w:hAnsi="ＭＳ 明朝" w:hint="eastAsia"/>
          <w:color w:val="000000" w:themeColor="text1"/>
        </w:rPr>
        <w:t>第</w:t>
      </w:r>
      <w:r w:rsidR="003443CC">
        <w:rPr>
          <w:rFonts w:ascii="ＭＳ 明朝" w:eastAsia="ＭＳ 明朝" w:hAnsi="ＭＳ 明朝" w:hint="eastAsia"/>
          <w:color w:val="000000" w:themeColor="text1"/>
        </w:rPr>
        <w:t>20</w:t>
      </w:r>
      <w:r w:rsidR="003617FD" w:rsidRPr="0043440A">
        <w:rPr>
          <w:rFonts w:ascii="ＭＳ 明朝" w:eastAsia="ＭＳ 明朝" w:hAnsi="ＭＳ 明朝" w:hint="eastAsia"/>
          <w:color w:val="000000" w:themeColor="text1"/>
        </w:rPr>
        <w:t>号</w:t>
      </w:r>
      <w:r w:rsidRPr="0043440A">
        <w:rPr>
          <w:rFonts w:ascii="ＭＳ 明朝" w:eastAsia="ＭＳ 明朝" w:hAnsi="ＭＳ 明朝" w:hint="eastAsia"/>
          <w:color w:val="000000" w:themeColor="text1"/>
        </w:rPr>
        <w:t>への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投稿</w:t>
      </w:r>
      <w:r w:rsidRPr="0043440A">
        <w:rPr>
          <w:rFonts w:ascii="ＭＳ 明朝" w:eastAsia="ＭＳ 明朝" w:hAnsi="ＭＳ 明朝" w:hint="eastAsia"/>
          <w:color w:val="000000" w:themeColor="text1"/>
        </w:rPr>
        <w:t>を推薦いたします。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なお、論文が掲載された場合</w:t>
      </w:r>
      <w:r w:rsidR="00830205" w:rsidRPr="0043440A">
        <w:rPr>
          <w:rFonts w:ascii="ＭＳ 明朝" w:eastAsia="ＭＳ 明朝" w:hAnsi="ＭＳ 明朝" w:hint="eastAsia"/>
          <w:color w:val="000000" w:themeColor="text1"/>
        </w:rPr>
        <w:t>に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推薦者</w:t>
      </w:r>
      <w:r w:rsidR="00830205" w:rsidRPr="0043440A">
        <w:rPr>
          <w:rFonts w:ascii="ＭＳ 明朝" w:eastAsia="ＭＳ 明朝" w:hAnsi="ＭＳ 明朝" w:hint="eastAsia"/>
          <w:color w:val="000000" w:themeColor="text1"/>
        </w:rPr>
        <w:t>氏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名が出版論文に明記されることを承諾いたします。</w:t>
      </w:r>
    </w:p>
    <w:p w14:paraId="5A26C31E" w14:textId="48F98508" w:rsidR="00CF6ADC" w:rsidRPr="00174502" w:rsidRDefault="005541A7">
      <w:pPr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I </w:t>
      </w:r>
      <w:r w:rsidR="00223852" w:rsidRPr="00174502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 xml:space="preserve">am pleased to </w:t>
      </w:r>
      <w:r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recommend the submission of the following paper</w:t>
      </w:r>
      <w:r w:rsidR="009F77DE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for </w:t>
      </w:r>
      <w:r w:rsidR="002D09CB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“</w:t>
      </w:r>
      <w:r w:rsidR="009F77DE" w:rsidRPr="00174502">
        <w:rPr>
          <w:rFonts w:ascii="Times New Roman" w:eastAsia="ＭＳ 明朝" w:hAnsi="Times New Roman" w:cs="Times New Roman"/>
          <w:i/>
          <w:color w:val="000000" w:themeColor="text1"/>
          <w:sz w:val="24"/>
          <w:szCs w:val="24"/>
        </w:rPr>
        <w:t>Stud</w:t>
      </w:r>
      <w:r w:rsidR="009F77DE" w:rsidRPr="00174502">
        <w:rPr>
          <w:rFonts w:ascii="Times New Roman" w:eastAsia="ＭＳ 明朝" w:hAnsi="Times New Roman" w:cs="Times New Roman" w:hint="eastAsia"/>
          <w:i/>
          <w:color w:val="000000" w:themeColor="text1"/>
          <w:sz w:val="24"/>
          <w:szCs w:val="24"/>
        </w:rPr>
        <w:t>i</w:t>
      </w:r>
      <w:r w:rsidR="009F77DE" w:rsidRPr="00174502">
        <w:rPr>
          <w:rFonts w:ascii="Times New Roman" w:eastAsia="ＭＳ 明朝" w:hAnsi="Times New Roman" w:cs="Times New Roman"/>
          <w:i/>
          <w:color w:val="000000" w:themeColor="text1"/>
          <w:sz w:val="24"/>
          <w:szCs w:val="24"/>
        </w:rPr>
        <w:t>es in Business and Accounting</w:t>
      </w:r>
      <w:r w:rsidR="002D09CB" w:rsidRPr="00174502">
        <w:rPr>
          <w:rFonts w:ascii="Times New Roman" w:eastAsia="ＭＳ 明朝" w:hAnsi="Times New Roman" w:cs="Times New Roman"/>
          <w:i/>
          <w:color w:val="000000" w:themeColor="text1"/>
          <w:sz w:val="24"/>
          <w:szCs w:val="24"/>
        </w:rPr>
        <w:t>”</w:t>
      </w:r>
      <w:r w:rsidR="009F77DE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vol.</w:t>
      </w:r>
      <w:r w:rsidR="003443CC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20</w:t>
      </w:r>
      <w:r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.</w:t>
      </w:r>
      <w:r w:rsidR="00174502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3443CC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</w:t>
      </w:r>
      <w:r w:rsidR="00223852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Furthermore, </w:t>
      </w:r>
      <w:r w:rsidR="0073363A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I </w:t>
      </w:r>
      <w:r w:rsidR="00223852" w:rsidRPr="00174502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 xml:space="preserve">respectfully </w:t>
      </w:r>
      <w:r w:rsidR="0073363A" w:rsidRPr="0017450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agree that the name of the recommender will be indicated in the published journal when the paper is accepted for publication.</w:t>
      </w:r>
    </w:p>
    <w:p w14:paraId="4F5A9E0C" w14:textId="77777777" w:rsidR="00CF6ADC" w:rsidRPr="0043440A" w:rsidRDefault="00CF6ADC">
      <w:pPr>
        <w:rPr>
          <w:rFonts w:ascii="ＭＳ 明朝" w:eastAsia="ＭＳ 明朝" w:hAnsi="ＭＳ 明朝"/>
          <w:color w:val="000000" w:themeColor="text1"/>
        </w:rPr>
      </w:pPr>
    </w:p>
    <w:p w14:paraId="14CC0F6C" w14:textId="3449B732" w:rsidR="00C06EFC" w:rsidRPr="0043440A" w:rsidRDefault="00C06EFC" w:rsidP="00C06EFC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記</w:t>
      </w:r>
    </w:p>
    <w:p w14:paraId="3217D7D1" w14:textId="77777777" w:rsidR="004E2822" w:rsidRPr="0043440A" w:rsidRDefault="004E2822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</w:p>
    <w:p w14:paraId="536EE155" w14:textId="0AF29624" w:rsidR="00C06EFC" w:rsidRPr="009F77DE" w:rsidRDefault="009F77DE" w:rsidP="00C06EFC">
      <w:pPr>
        <w:adjustRightInd w:val="0"/>
        <w:snapToGrid w:val="0"/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Paper </w:t>
      </w:r>
      <w:r w:rsidR="004E2822" w:rsidRPr="009F77D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Title</w:t>
      </w: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</w:t>
      </w:r>
      <w:r w:rsidR="004E2822" w:rsidRPr="009F77D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:</w:t>
      </w:r>
      <w:r w:rsidR="00C06EFC"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　</w:t>
      </w:r>
    </w:p>
    <w:p w14:paraId="4D8F4181" w14:textId="57BF45DD" w:rsidR="00C06EFC" w:rsidRPr="009F77DE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E8206D" w14:textId="77777777" w:rsidR="004E2822" w:rsidRPr="009F77DE" w:rsidRDefault="004E2822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4D4D75" w14:textId="0BD53086" w:rsidR="00C06EFC" w:rsidRPr="009F77DE" w:rsidRDefault="001912F8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77DE">
        <w:rPr>
          <w:rFonts w:ascii="Times New Roman" w:eastAsia="ＭＳ 明朝" w:hAnsi="Times New Roman" w:cs="Times New Roman" w:hint="cs"/>
          <w:color w:val="000000" w:themeColor="text1"/>
          <w:sz w:val="24"/>
          <w:szCs w:val="24"/>
        </w:rPr>
        <w:t>A</w:t>
      </w: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uthor’s Name</w:t>
      </w:r>
      <w:r w:rsidR="00CF6ADC"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:</w:t>
      </w:r>
    </w:p>
    <w:p w14:paraId="62603E5D" w14:textId="6730DA13" w:rsidR="00C06EFC" w:rsidRPr="009F77DE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2AFAFE" w14:textId="77777777" w:rsidR="004E2822" w:rsidRPr="009F77DE" w:rsidRDefault="004E2822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623067" w14:textId="50D79B37" w:rsidR="00C06EFC" w:rsidRPr="009F77DE" w:rsidRDefault="001912F8" w:rsidP="00C06EFC">
      <w:pPr>
        <w:adjustRightInd w:val="0"/>
        <w:snapToGrid w:val="0"/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9F77D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R</w:t>
      </w: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elationship with the </w:t>
      </w:r>
      <w:r w:rsidR="00CF6ADC"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author:</w:t>
      </w:r>
    </w:p>
    <w:p w14:paraId="3E460547" w14:textId="03EBD84A" w:rsidR="00C06EFC" w:rsidRPr="009F77DE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D54596" w14:textId="77777777" w:rsidR="004E2822" w:rsidRPr="009F77DE" w:rsidRDefault="004E2822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318342" w14:textId="5654DE1F" w:rsidR="003617FD" w:rsidRPr="009F77DE" w:rsidRDefault="009F77DE" w:rsidP="00C06EFC">
      <w:pPr>
        <w:adjustRightInd w:val="0"/>
        <w:snapToGrid w:val="0"/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Reason</w:t>
      </w:r>
      <w:r w:rsidR="00FE7B9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s</w:t>
      </w:r>
      <w:r w:rsidRPr="009F77DE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for Recommendation</w:t>
      </w:r>
      <w:r w:rsidRPr="009F77D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:</w:t>
      </w:r>
    </w:p>
    <w:p w14:paraId="3B378D7B" w14:textId="77777777" w:rsidR="00CF6ADC" w:rsidRDefault="00CF6ADC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18442545" w14:textId="6FE95114" w:rsidR="00CF6ADC" w:rsidRDefault="00CF6ADC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3122D04B" w14:textId="77777777" w:rsidR="00DD1F4C" w:rsidRPr="0043440A" w:rsidRDefault="00DD1F4C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72A110B7" w14:textId="677C6B1C" w:rsidR="00C06EFC" w:rsidRPr="0043440A" w:rsidRDefault="00C06EFC" w:rsidP="00C06EFC">
      <w:pPr>
        <w:jc w:val="right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以　上</w:t>
      </w:r>
    </w:p>
    <w:sectPr w:rsidR="00C06EFC" w:rsidRPr="0043440A" w:rsidSect="00DD1F4C">
      <w:pgSz w:w="11907" w:h="16840" w:code="9"/>
      <w:pgMar w:top="1418" w:right="1134" w:bottom="1418" w:left="1134" w:header="0" w:footer="987" w:gutter="0"/>
      <w:cols w:space="425"/>
      <w:noEndnote/>
      <w:docGrid w:type="linesAndChars" w:linePitch="341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939F" w14:textId="77777777" w:rsidR="00227071" w:rsidRDefault="00227071" w:rsidP="00254309">
      <w:r>
        <w:separator/>
      </w:r>
    </w:p>
  </w:endnote>
  <w:endnote w:type="continuationSeparator" w:id="0">
    <w:p w14:paraId="646AC458" w14:textId="77777777" w:rsidR="00227071" w:rsidRDefault="00227071" w:rsidP="0025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848D" w14:textId="77777777" w:rsidR="00227071" w:rsidRDefault="00227071" w:rsidP="00254309">
      <w:r>
        <w:separator/>
      </w:r>
    </w:p>
  </w:footnote>
  <w:footnote w:type="continuationSeparator" w:id="0">
    <w:p w14:paraId="612FCB72" w14:textId="77777777" w:rsidR="00227071" w:rsidRDefault="00227071" w:rsidP="0025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225B"/>
    <w:multiLevelType w:val="hybridMultilevel"/>
    <w:tmpl w:val="A1085A2E"/>
    <w:lvl w:ilvl="0" w:tplc="37AC0F48">
      <w:start w:val="2"/>
      <w:numFmt w:val="bullet"/>
      <w:lvlText w:val="●"/>
      <w:lvlJc w:val="left"/>
      <w:pPr>
        <w:ind w:left="71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20"/>
    <w:rsid w:val="000F2495"/>
    <w:rsid w:val="00174502"/>
    <w:rsid w:val="001912F8"/>
    <w:rsid w:val="00191C21"/>
    <w:rsid w:val="001B41D4"/>
    <w:rsid w:val="00203D3D"/>
    <w:rsid w:val="00213073"/>
    <w:rsid w:val="00223852"/>
    <w:rsid w:val="00227071"/>
    <w:rsid w:val="00254309"/>
    <w:rsid w:val="002D09CB"/>
    <w:rsid w:val="003405BB"/>
    <w:rsid w:val="003443CC"/>
    <w:rsid w:val="003617FD"/>
    <w:rsid w:val="003A7B7B"/>
    <w:rsid w:val="003C19DC"/>
    <w:rsid w:val="003F1AC2"/>
    <w:rsid w:val="004243DA"/>
    <w:rsid w:val="0043440A"/>
    <w:rsid w:val="004A4456"/>
    <w:rsid w:val="004E2822"/>
    <w:rsid w:val="004F4B02"/>
    <w:rsid w:val="00543263"/>
    <w:rsid w:val="005541A7"/>
    <w:rsid w:val="006118FF"/>
    <w:rsid w:val="006C6639"/>
    <w:rsid w:val="0073363A"/>
    <w:rsid w:val="0074201A"/>
    <w:rsid w:val="007C3A2B"/>
    <w:rsid w:val="007D3CB9"/>
    <w:rsid w:val="007E05AC"/>
    <w:rsid w:val="00830205"/>
    <w:rsid w:val="008974B7"/>
    <w:rsid w:val="00945F15"/>
    <w:rsid w:val="009C37F3"/>
    <w:rsid w:val="009F77DE"/>
    <w:rsid w:val="00A81020"/>
    <w:rsid w:val="00B25092"/>
    <w:rsid w:val="00B3079D"/>
    <w:rsid w:val="00B97241"/>
    <w:rsid w:val="00C06EFC"/>
    <w:rsid w:val="00C30001"/>
    <w:rsid w:val="00C610AE"/>
    <w:rsid w:val="00CF6ADC"/>
    <w:rsid w:val="00DD1F4C"/>
    <w:rsid w:val="00EB6A45"/>
    <w:rsid w:val="00F22613"/>
    <w:rsid w:val="00F612E5"/>
    <w:rsid w:val="00F97DB0"/>
    <w:rsid w:val="00FD7F3D"/>
    <w:rsid w:val="00FE2898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04D2C"/>
  <w15:chartTrackingRefBased/>
  <w15:docId w15:val="{236CBF6C-E078-4E41-A7A6-30583B9A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4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F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06E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06EF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06E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06EF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06E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06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E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43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4309"/>
  </w:style>
  <w:style w:type="paragraph" w:styleId="ad">
    <w:name w:val="footer"/>
    <w:basedOn w:val="a"/>
    <w:link w:val="ae"/>
    <w:uiPriority w:val="99"/>
    <w:unhideWhenUsed/>
    <w:rsid w:val="002543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4309"/>
  </w:style>
  <w:style w:type="character" w:customStyle="1" w:styleId="10">
    <w:name w:val="見出し 1 (文字)"/>
    <w:basedOn w:val="a0"/>
    <w:link w:val="1"/>
    <w:uiPriority w:val="9"/>
    <w:rsid w:val="0043440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古野　輝</dc:creator>
  <cp:keywords/>
  <dc:description/>
  <cp:lastModifiedBy>古野　輝</cp:lastModifiedBy>
  <cp:revision>9</cp:revision>
  <cp:lastPrinted>2023-08-25T09:15:00Z</cp:lastPrinted>
  <dcterms:created xsi:type="dcterms:W3CDTF">2023-09-05T01:59:00Z</dcterms:created>
  <dcterms:modified xsi:type="dcterms:W3CDTF">2025-07-25T04:52:00Z</dcterms:modified>
</cp:coreProperties>
</file>